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DAF" w:rsidRPr="00931DAF" w:rsidRDefault="00931DAF" w:rsidP="00931DAF">
      <w:pPr>
        <w:jc w:val="both"/>
        <w:rPr>
          <w:rFonts w:ascii="Times New Roman" w:hAnsi="Times New Roman" w:cs="Times New Roman"/>
          <w:b/>
          <w:color w:val="111111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sz w:val="36"/>
          <w:szCs w:val="36"/>
          <w:shd w:val="clear" w:color="auto" w:fill="FFFFFF"/>
        </w:rPr>
        <w:t xml:space="preserve"> </w:t>
      </w:r>
      <w:r w:rsidRPr="00931DAF">
        <w:rPr>
          <w:rFonts w:ascii="Times New Roman" w:hAnsi="Times New Roman" w:cs="Times New Roman"/>
          <w:b/>
          <w:color w:val="111111"/>
          <w:sz w:val="36"/>
          <w:szCs w:val="36"/>
          <w:shd w:val="clear" w:color="auto" w:fill="FFFFFF"/>
        </w:rPr>
        <w:t>Плата за повторное проведение технического осмотра</w:t>
      </w:r>
    </w:p>
    <w:p w:rsidR="00915F16" w:rsidRDefault="00931DAF" w:rsidP="00931DAF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931DA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Повторный технический осмотр проводится в срок не позднее чем двадцать календарных дней со дня проведения предыдущего технического осмотра, в отношении тех показателей, которые согласно диагностической карте при проведении предыдущего технического осмотра не соответствовали обязательным требованиям безопасности транспортных средств.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7204"/>
        <w:gridCol w:w="1827"/>
      </w:tblGrid>
      <w:tr w:rsidR="00931DAF" w:rsidTr="00931DA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F" w:rsidRPr="00756093" w:rsidRDefault="00931DAF" w:rsidP="004846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60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F" w:rsidRPr="00756093" w:rsidRDefault="00931DAF" w:rsidP="004846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6093">
              <w:rPr>
                <w:rFonts w:ascii="Times New Roman" w:hAnsi="Times New Roman" w:cs="Times New Roman"/>
                <w:sz w:val="24"/>
                <w:szCs w:val="24"/>
              </w:rPr>
              <w:t xml:space="preserve">М1 – транспортные средства, используемые для перевозки пассажиров и имеющие, помимо места водителя, не более восьми мест для сидения 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F" w:rsidRPr="00756093" w:rsidRDefault="008F2F61" w:rsidP="004846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6093">
              <w:rPr>
                <w:rFonts w:ascii="Times New Roman" w:hAnsi="Times New Roman" w:cs="Times New Roman"/>
                <w:bCs/>
                <w:sz w:val="24"/>
                <w:szCs w:val="24"/>
              </w:rPr>
              <w:t>300</w:t>
            </w:r>
          </w:p>
        </w:tc>
      </w:tr>
      <w:tr w:rsidR="00931DAF" w:rsidTr="00931DA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F" w:rsidRPr="00756093" w:rsidRDefault="00931DAF" w:rsidP="004846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60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F" w:rsidRPr="00756093" w:rsidRDefault="00931DAF" w:rsidP="004846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6093">
              <w:rPr>
                <w:rFonts w:ascii="Times New Roman" w:hAnsi="Times New Roman" w:cs="Times New Roman"/>
                <w:sz w:val="24"/>
                <w:szCs w:val="24"/>
              </w:rPr>
              <w:t>М2 - транспортные средства, используемые для перевозки пассажиров и имеющие, помимо места водителя, более восьми мест для сидения, технически допустимая максимальная масса которых не превышает 5 тонн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F" w:rsidRPr="00756093" w:rsidRDefault="008F2F61" w:rsidP="004846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6093">
              <w:rPr>
                <w:rFonts w:ascii="Times New Roman" w:hAnsi="Times New Roman" w:cs="Times New Roman"/>
                <w:bCs/>
                <w:sz w:val="24"/>
                <w:szCs w:val="24"/>
              </w:rPr>
              <w:t>520</w:t>
            </w:r>
          </w:p>
        </w:tc>
      </w:tr>
      <w:tr w:rsidR="00931DAF" w:rsidTr="00931DA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F" w:rsidRPr="00756093" w:rsidRDefault="00931DAF" w:rsidP="004846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60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F" w:rsidRPr="00756093" w:rsidRDefault="00931DAF" w:rsidP="004846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6093">
              <w:rPr>
                <w:rFonts w:ascii="Times New Roman" w:hAnsi="Times New Roman" w:cs="Times New Roman"/>
                <w:sz w:val="24"/>
                <w:szCs w:val="24"/>
              </w:rPr>
              <w:t xml:space="preserve">М3 - транспортные средства, используемые для перевозки пассажиров и имеющие, помимо места водителя, более восьми мест для сидения, технически допустимая максимальная масса которых превышает 5 тонн  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F" w:rsidRPr="00756093" w:rsidRDefault="008F2F61" w:rsidP="004846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6093">
              <w:rPr>
                <w:rFonts w:ascii="Times New Roman" w:hAnsi="Times New Roman" w:cs="Times New Roman"/>
                <w:bCs/>
                <w:sz w:val="24"/>
                <w:szCs w:val="24"/>
              </w:rPr>
              <w:t>630</w:t>
            </w:r>
          </w:p>
        </w:tc>
      </w:tr>
      <w:tr w:rsidR="00931DAF" w:rsidTr="00931DA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F" w:rsidRPr="00756093" w:rsidRDefault="00931DAF" w:rsidP="004846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60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F" w:rsidRPr="00756093" w:rsidRDefault="00931DAF" w:rsidP="004846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6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56093">
              <w:rPr>
                <w:rFonts w:ascii="Times New Roman" w:hAnsi="Times New Roman" w:cs="Times New Roman"/>
                <w:sz w:val="24"/>
                <w:szCs w:val="24"/>
              </w:rPr>
              <w:t>1 – транспортные средства, предназначенные для перевозки грузов, имеющие технически допустимую максимальную массу не более 3,5 тонн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F" w:rsidRPr="00756093" w:rsidRDefault="008F2F61" w:rsidP="008F2F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6093">
              <w:rPr>
                <w:rFonts w:ascii="Times New Roman" w:hAnsi="Times New Roman" w:cs="Times New Roman"/>
                <w:bCs/>
                <w:sz w:val="24"/>
                <w:szCs w:val="24"/>
              </w:rPr>
              <w:t>330</w:t>
            </w:r>
          </w:p>
        </w:tc>
      </w:tr>
      <w:tr w:rsidR="00931DAF" w:rsidTr="00931DA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F" w:rsidRPr="00756093" w:rsidRDefault="00931DAF" w:rsidP="004846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60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F" w:rsidRPr="00756093" w:rsidRDefault="00931DAF" w:rsidP="004846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6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56093">
              <w:rPr>
                <w:rFonts w:ascii="Times New Roman" w:hAnsi="Times New Roman" w:cs="Times New Roman"/>
                <w:sz w:val="24"/>
                <w:szCs w:val="24"/>
              </w:rPr>
              <w:t>2 - транспортные средства, предназначенные для перевозки грузов, имеющие технически допустимую максимальную массу свыше 3,5 тонн, но не более 12 тонн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F" w:rsidRPr="00756093" w:rsidRDefault="008F2F61" w:rsidP="004846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6093">
              <w:rPr>
                <w:rFonts w:ascii="Times New Roman" w:hAnsi="Times New Roman" w:cs="Times New Roman"/>
                <w:bCs/>
                <w:sz w:val="24"/>
                <w:szCs w:val="24"/>
              </w:rPr>
              <w:t>610</w:t>
            </w:r>
          </w:p>
        </w:tc>
      </w:tr>
      <w:tr w:rsidR="00931DAF" w:rsidTr="00756093">
        <w:trPr>
          <w:trHeight w:val="102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F" w:rsidRPr="00756093" w:rsidRDefault="00931DAF" w:rsidP="004846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60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F" w:rsidRPr="00756093" w:rsidRDefault="00931DAF" w:rsidP="004846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6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56093">
              <w:rPr>
                <w:rFonts w:ascii="Times New Roman" w:hAnsi="Times New Roman" w:cs="Times New Roman"/>
                <w:sz w:val="24"/>
                <w:szCs w:val="24"/>
              </w:rPr>
              <w:t>3 - транспортные средства, предназначенные для перевозки грузов, имеющие технически допустимую максимальную массу более 12 тонн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F" w:rsidRPr="00756093" w:rsidRDefault="008F2F61" w:rsidP="004846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6093">
              <w:rPr>
                <w:rFonts w:ascii="Times New Roman" w:hAnsi="Times New Roman" w:cs="Times New Roman"/>
                <w:bCs/>
                <w:sz w:val="24"/>
                <w:szCs w:val="24"/>
              </w:rPr>
              <w:t>660</w:t>
            </w:r>
          </w:p>
        </w:tc>
      </w:tr>
      <w:tr w:rsidR="00931DAF" w:rsidTr="00931DA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F" w:rsidRPr="00756093" w:rsidRDefault="00931DAF" w:rsidP="004846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609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F" w:rsidRPr="00756093" w:rsidRDefault="00931DAF" w:rsidP="004846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6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 </w:t>
            </w:r>
            <w:r w:rsidRPr="00756093">
              <w:rPr>
                <w:rFonts w:ascii="Times New Roman" w:hAnsi="Times New Roman" w:cs="Times New Roman"/>
                <w:sz w:val="24"/>
                <w:szCs w:val="24"/>
              </w:rPr>
              <w:t>– мототранспортные средства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F" w:rsidRPr="00756093" w:rsidRDefault="00931DAF" w:rsidP="008F2F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609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8F2F61" w:rsidRPr="00756093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756093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931DAF" w:rsidTr="00931DA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F" w:rsidRPr="00756093" w:rsidRDefault="00931DAF" w:rsidP="00484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0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F" w:rsidRPr="00756093" w:rsidRDefault="00931DAF" w:rsidP="00931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93">
              <w:rPr>
                <w:rFonts w:ascii="Times New Roman" w:hAnsi="Times New Roman" w:cs="Times New Roman"/>
                <w:sz w:val="24"/>
                <w:szCs w:val="24"/>
              </w:rPr>
              <w:t>О1,О2  прицепы массой не более 3,5тонн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F" w:rsidRPr="00756093" w:rsidRDefault="008F2F61" w:rsidP="004846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609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931DAF" w:rsidRPr="00756093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</w:tr>
      <w:tr w:rsidR="00931DAF" w:rsidTr="00931DA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F" w:rsidRPr="00756093" w:rsidRDefault="00931DAF" w:rsidP="00484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09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F" w:rsidRPr="00756093" w:rsidRDefault="00931DAF" w:rsidP="00931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93">
              <w:rPr>
                <w:rFonts w:ascii="Times New Roman" w:hAnsi="Times New Roman" w:cs="Times New Roman"/>
                <w:sz w:val="24"/>
                <w:szCs w:val="24"/>
              </w:rPr>
              <w:t>О3,О4  прицепы массой более 3,5 тонн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F" w:rsidRPr="00756093" w:rsidRDefault="008F2F61" w:rsidP="004846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6093">
              <w:rPr>
                <w:rFonts w:ascii="Times New Roman" w:hAnsi="Times New Roman" w:cs="Times New Roman"/>
                <w:bCs/>
                <w:sz w:val="24"/>
                <w:szCs w:val="24"/>
              </w:rPr>
              <w:t>420</w:t>
            </w:r>
          </w:p>
        </w:tc>
      </w:tr>
    </w:tbl>
    <w:p w:rsidR="00756093" w:rsidRPr="00756093" w:rsidRDefault="00756093" w:rsidP="00756093">
      <w:pPr>
        <w:rPr>
          <w:rFonts w:ascii="Times New Roman" w:hAnsi="Times New Roman" w:cs="Times New Roman"/>
          <w:sz w:val="24"/>
          <w:szCs w:val="24"/>
        </w:rPr>
      </w:pPr>
      <w:r w:rsidRPr="00756093">
        <w:rPr>
          <w:rFonts w:ascii="Times New Roman" w:hAnsi="Times New Roman" w:cs="Times New Roman"/>
          <w:sz w:val="24"/>
          <w:szCs w:val="24"/>
        </w:rPr>
        <w:t>2. В соответствии п.3 ст. 18 ФЗ №170 от 01.07.2011 года «о техническом осмотре транспортных средств» размер платы за повторный осмотр устанавливается в размере, согласно прейскуранта.</w:t>
      </w:r>
    </w:p>
    <w:p w:rsidR="00756093" w:rsidRPr="00756093" w:rsidRDefault="00756093" w:rsidP="00756093">
      <w:pPr>
        <w:rPr>
          <w:rFonts w:ascii="Times New Roman" w:hAnsi="Times New Roman" w:cs="Times New Roman"/>
          <w:sz w:val="24"/>
          <w:szCs w:val="24"/>
        </w:rPr>
      </w:pPr>
      <w:r w:rsidRPr="00756093">
        <w:rPr>
          <w:rFonts w:ascii="Times New Roman" w:hAnsi="Times New Roman" w:cs="Times New Roman"/>
          <w:sz w:val="24"/>
          <w:szCs w:val="24"/>
        </w:rPr>
        <w:t>3. Установить 100% льготу по оплате за проведение технического осмотра для следующих категорий граждан: участникам ВОВ, инвалидам ВОВ.</w:t>
      </w:r>
    </w:p>
    <w:p w:rsidR="00931DAF" w:rsidRPr="00756093" w:rsidRDefault="00756093" w:rsidP="00756093">
      <w:pPr>
        <w:rPr>
          <w:rFonts w:ascii="Times New Roman" w:hAnsi="Times New Roman" w:cs="Times New Roman"/>
          <w:sz w:val="28"/>
          <w:szCs w:val="28"/>
        </w:rPr>
      </w:pPr>
      <w:r w:rsidRPr="00756093">
        <w:rPr>
          <w:rFonts w:ascii="Times New Roman" w:hAnsi="Times New Roman" w:cs="Times New Roman"/>
          <w:sz w:val="24"/>
          <w:szCs w:val="24"/>
        </w:rPr>
        <w:t xml:space="preserve">4. Оплата за выдачу дубликатов диагностической карты устанавливается в размере 10% от стоимости работ. </w:t>
      </w:r>
    </w:p>
    <w:sectPr w:rsidR="00931DAF" w:rsidRPr="00756093" w:rsidSect="00251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4B60" w:rsidRDefault="008F4B60" w:rsidP="00931DAF">
      <w:pPr>
        <w:spacing w:after="0" w:line="240" w:lineRule="auto"/>
      </w:pPr>
      <w:r>
        <w:separator/>
      </w:r>
    </w:p>
  </w:endnote>
  <w:endnote w:type="continuationSeparator" w:id="1">
    <w:p w:rsidR="008F4B60" w:rsidRDefault="008F4B60" w:rsidP="00931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4B60" w:rsidRDefault="008F4B60" w:rsidP="00931DAF">
      <w:pPr>
        <w:spacing w:after="0" w:line="240" w:lineRule="auto"/>
      </w:pPr>
      <w:r>
        <w:separator/>
      </w:r>
    </w:p>
  </w:footnote>
  <w:footnote w:type="continuationSeparator" w:id="1">
    <w:p w:rsidR="008F4B60" w:rsidRDefault="008F4B60" w:rsidP="00931D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1DAF"/>
    <w:rsid w:val="00251B58"/>
    <w:rsid w:val="0034516F"/>
    <w:rsid w:val="00756093"/>
    <w:rsid w:val="007A36C6"/>
    <w:rsid w:val="008E54AA"/>
    <w:rsid w:val="008F2F61"/>
    <w:rsid w:val="008F4B60"/>
    <w:rsid w:val="00915F16"/>
    <w:rsid w:val="00931DAF"/>
    <w:rsid w:val="00985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B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31D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31DAF"/>
  </w:style>
  <w:style w:type="paragraph" w:styleId="a5">
    <w:name w:val="footer"/>
    <w:basedOn w:val="a"/>
    <w:link w:val="a6"/>
    <w:uiPriority w:val="99"/>
    <w:semiHidden/>
    <w:unhideWhenUsed/>
    <w:rsid w:val="00931D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31D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1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~</dc:creator>
  <cp:lastModifiedBy>~</cp:lastModifiedBy>
  <cp:revision>6</cp:revision>
  <cp:lastPrinted>2024-05-24T05:30:00Z</cp:lastPrinted>
  <dcterms:created xsi:type="dcterms:W3CDTF">2024-05-23T10:14:00Z</dcterms:created>
  <dcterms:modified xsi:type="dcterms:W3CDTF">2024-05-24T05:30:00Z</dcterms:modified>
</cp:coreProperties>
</file>